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04" w:rsidRPr="00566DA4" w:rsidRDefault="00752904" w:rsidP="00752904">
      <w:pPr>
        <w:widowControl/>
        <w:shd w:val="clear" w:color="auto" w:fill="FFFFFF"/>
        <w:spacing w:before="100" w:beforeAutospacing="1" w:afterAutospacing="1" w:line="540" w:lineRule="exact"/>
        <w:jc w:val="center"/>
        <w:rPr>
          <w:rFonts w:ascii="方正小标宋_GBK" w:eastAsia="方正小标宋_GBK" w:hAnsi="Calibri" w:cs="宋体" w:hint="eastAsia"/>
          <w:color w:val="333333"/>
          <w:kern w:val="0"/>
          <w:sz w:val="44"/>
          <w:szCs w:val="44"/>
        </w:rPr>
      </w:pPr>
      <w:r w:rsidRPr="00566DA4">
        <w:rPr>
          <w:rFonts w:ascii="方正小标宋_GBK" w:eastAsia="方正小标宋_GBK" w:hAnsi="Calibri" w:cs="宋体" w:hint="eastAsia"/>
          <w:color w:val="333333"/>
          <w:kern w:val="0"/>
          <w:sz w:val="44"/>
          <w:szCs w:val="44"/>
        </w:rPr>
        <w:t>山东大学行政办公家具配置标准表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396"/>
        <w:gridCol w:w="919"/>
        <w:gridCol w:w="2562"/>
        <w:gridCol w:w="2161"/>
        <w:gridCol w:w="1077"/>
        <w:gridCol w:w="1011"/>
      </w:tblGrid>
      <w:tr w:rsidR="00752904" w:rsidRPr="00566DA4" w:rsidTr="00CD280F">
        <w:trPr>
          <w:jc w:val="center"/>
        </w:trPr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资产名称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最高数量配置标准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价格上限标准（元）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最低使用年限标准（年）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性能</w:t>
            </w:r>
          </w:p>
          <w:p w:rsidR="00752904" w:rsidRPr="00566DA4" w:rsidRDefault="00752904" w:rsidP="00CD280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要求</w:t>
            </w:r>
          </w:p>
        </w:tc>
      </w:tr>
      <w:tr w:rsidR="00752904" w:rsidRPr="00566DA4" w:rsidTr="00CD280F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办公家具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ind w:firstLineChars="200" w:firstLine="360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1套/人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校级：4,500；</w:t>
            </w:r>
          </w:p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处级及以下：3,000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充分考虑办公布局，符合简朴实用、经典耐用要求，不得配置豪华家具，不得使用名贵木材。</w:t>
            </w:r>
          </w:p>
        </w:tc>
      </w:tr>
      <w:tr w:rsidR="00752904" w:rsidRPr="00566DA4" w:rsidTr="00CD280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ind w:firstLineChars="200" w:firstLine="360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办公椅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校级：1,500；</w:t>
            </w:r>
          </w:p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处级及以下：800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2904" w:rsidRPr="00566DA4" w:rsidTr="00CD280F">
        <w:trPr>
          <w:trHeight w:val="8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沙发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三人沙发</w:t>
            </w:r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结合办公室使用面积情况综合考虑，校级办公室可配置1个三人沙发和2个单人沙发；处级及以下办公室可配置1个三人沙发或2个单人沙发。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2904" w:rsidRPr="00566DA4" w:rsidTr="00CD280F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单人沙发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1,500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2904" w:rsidRPr="00566DA4" w:rsidTr="00CD280F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茶几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大茶几</w:t>
            </w:r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结合办公室使用面积情况综合考虑，每个办公室可以选择配置1个大茶几或1个小茶几。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2904" w:rsidRPr="00566DA4" w:rsidTr="00CD280F">
        <w:trPr>
          <w:trHeight w:val="4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小茶几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2904" w:rsidRPr="00566DA4" w:rsidTr="00CD280F">
        <w:trPr>
          <w:trHeight w:val="4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桌前椅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1个/办公室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2904" w:rsidRPr="00566DA4" w:rsidTr="00CD280F">
        <w:trPr>
          <w:trHeight w:val="4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书柜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校级：2组/人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2,000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2904" w:rsidRPr="00566DA4" w:rsidTr="00CD280F">
        <w:trPr>
          <w:trHeight w:val="5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处级及以下：1组/人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1,200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2904" w:rsidRPr="00566DA4" w:rsidTr="00CD280F">
        <w:trPr>
          <w:trHeight w:val="6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1组/人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校级：2,000；</w:t>
            </w:r>
          </w:p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处级及以下：1,000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2904" w:rsidRPr="00566DA4" w:rsidTr="00CD280F">
        <w:trPr>
          <w:trHeight w:val="6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更衣柜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1组/办公室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校级：2,000；</w:t>
            </w:r>
          </w:p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处级及以下：1,000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2904" w:rsidRPr="00566DA4" w:rsidTr="00CD280F">
        <w:trPr>
          <w:trHeight w:val="6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保密柜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根据保密规定和工作需要合理配置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2904" w:rsidRPr="00566DA4" w:rsidTr="00CD280F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茶水柜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1组/办公室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1,500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2904" w:rsidRPr="00566DA4" w:rsidTr="00CD280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会议桌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结合会议室使用面积情况综合考虑配置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会议室使用面积在50（含）平方米以下：1600元/平方米；50-100（含）平方米：1200元/平方米；100平方米以上：1000元/平方米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2904" w:rsidRPr="00566DA4" w:rsidTr="00CD280F">
        <w:trPr>
          <w:trHeight w:val="8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结合会议室使用面积情况综合考虑配置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04" w:rsidRPr="00566DA4" w:rsidRDefault="00752904" w:rsidP="00CD280F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52904" w:rsidRPr="00566DA4" w:rsidRDefault="00752904" w:rsidP="00752904">
      <w:pPr>
        <w:widowControl/>
        <w:shd w:val="clear" w:color="auto" w:fill="FFFFFF"/>
        <w:spacing w:before="100" w:beforeAutospacing="1" w:after="100" w:afterAutospacing="1" w:line="276" w:lineRule="auto"/>
        <w:ind w:left="485" w:hangingChars="202" w:hanging="485"/>
        <w:jc w:val="left"/>
        <w:rPr>
          <w:rFonts w:ascii="仿宋_GB2312" w:eastAsia="仿宋_GB2312" w:hAnsi="Calibri" w:cs="宋体" w:hint="eastAsia"/>
          <w:color w:val="333333"/>
          <w:kern w:val="0"/>
          <w:sz w:val="24"/>
          <w:szCs w:val="21"/>
        </w:rPr>
      </w:pPr>
      <w:r w:rsidRPr="00566DA4">
        <w:rPr>
          <w:rFonts w:ascii="仿宋_GB2312" w:eastAsia="仿宋_GB2312" w:hAnsi="Calibri" w:cs="宋体" w:hint="eastAsia"/>
          <w:color w:val="333333"/>
          <w:kern w:val="0"/>
          <w:sz w:val="24"/>
          <w:szCs w:val="21"/>
        </w:rPr>
        <w:t>备注：1.价格上限标准中的价格指单件家具的价格；</w:t>
      </w:r>
    </w:p>
    <w:p w:rsidR="00752904" w:rsidRPr="00566DA4" w:rsidRDefault="00752904" w:rsidP="00752904">
      <w:pPr>
        <w:widowControl/>
        <w:shd w:val="clear" w:color="auto" w:fill="FFFFFF"/>
        <w:spacing w:before="100" w:beforeAutospacing="1" w:after="100" w:afterAutospacing="1" w:line="276" w:lineRule="auto"/>
        <w:ind w:leftChars="200" w:left="420" w:firstLineChars="100" w:firstLine="240"/>
        <w:jc w:val="left"/>
        <w:rPr>
          <w:rFonts w:ascii="仿宋_GB2312" w:eastAsia="仿宋_GB2312" w:hAnsi="Calibri" w:cs="宋体" w:hint="eastAsia"/>
          <w:color w:val="333333"/>
          <w:kern w:val="0"/>
          <w:sz w:val="24"/>
          <w:szCs w:val="21"/>
        </w:rPr>
      </w:pPr>
      <w:r w:rsidRPr="00566DA4">
        <w:rPr>
          <w:rFonts w:ascii="仿宋_GB2312" w:eastAsia="仿宋_GB2312" w:hAnsi="Calibri" w:cs="宋体" w:hint="eastAsia"/>
          <w:color w:val="333333"/>
          <w:kern w:val="0"/>
          <w:sz w:val="24"/>
          <w:szCs w:val="21"/>
        </w:rPr>
        <w:t>2.配置具有组合功能的办公家具，价格不得高于单项资产的价格之和；</w:t>
      </w:r>
    </w:p>
    <w:p w:rsidR="00752904" w:rsidRPr="00566DA4" w:rsidRDefault="00752904" w:rsidP="00752904">
      <w:pPr>
        <w:widowControl/>
        <w:shd w:val="clear" w:color="auto" w:fill="FFFFFF"/>
        <w:spacing w:before="100" w:beforeAutospacing="1" w:afterAutospacing="1" w:line="276" w:lineRule="auto"/>
        <w:ind w:leftChars="303" w:left="756" w:hangingChars="50" w:hanging="120"/>
        <w:jc w:val="left"/>
        <w:rPr>
          <w:rFonts w:ascii="仿宋_GB2312" w:eastAsia="仿宋_GB2312" w:hAnsi="Calibri" w:cs="宋体" w:hint="eastAsia"/>
          <w:color w:val="333333"/>
          <w:kern w:val="0"/>
          <w:sz w:val="24"/>
          <w:szCs w:val="21"/>
        </w:rPr>
      </w:pPr>
      <w:r w:rsidRPr="00566DA4">
        <w:rPr>
          <w:rFonts w:ascii="仿宋_GB2312" w:eastAsia="仿宋_GB2312" w:hAnsi="Calibri" w:cs="宋体" w:hint="eastAsia"/>
          <w:color w:val="333333"/>
          <w:kern w:val="0"/>
          <w:sz w:val="24"/>
          <w:szCs w:val="21"/>
        </w:rPr>
        <w:lastRenderedPageBreak/>
        <w:t>3.《中央行政单位通用办公设备家具配置标准》规定以外的工作人员按上级相关标准执行。</w:t>
      </w:r>
    </w:p>
    <w:p w:rsidR="002E7635" w:rsidRPr="00752904" w:rsidRDefault="002E7635" w:rsidP="00752904"/>
    <w:sectPr w:rsidR="002E7635" w:rsidRPr="00752904" w:rsidSect="002E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DA4"/>
    <w:rsid w:val="00021ADB"/>
    <w:rsid w:val="000303E3"/>
    <w:rsid w:val="0003487C"/>
    <w:rsid w:val="00034E90"/>
    <w:rsid w:val="00043C60"/>
    <w:rsid w:val="000450C9"/>
    <w:rsid w:val="00053E63"/>
    <w:rsid w:val="00070475"/>
    <w:rsid w:val="000A4934"/>
    <w:rsid w:val="000B0430"/>
    <w:rsid w:val="000B697E"/>
    <w:rsid w:val="000C014B"/>
    <w:rsid w:val="000C754C"/>
    <w:rsid w:val="0010652A"/>
    <w:rsid w:val="00116FF1"/>
    <w:rsid w:val="00124D1F"/>
    <w:rsid w:val="00133AA2"/>
    <w:rsid w:val="00140997"/>
    <w:rsid w:val="00172622"/>
    <w:rsid w:val="00172839"/>
    <w:rsid w:val="00175AD5"/>
    <w:rsid w:val="0018475B"/>
    <w:rsid w:val="001A4F7B"/>
    <w:rsid w:val="001B4860"/>
    <w:rsid w:val="001B48FB"/>
    <w:rsid w:val="001B49AF"/>
    <w:rsid w:val="001C03B0"/>
    <w:rsid w:val="001C03C6"/>
    <w:rsid w:val="001D7355"/>
    <w:rsid w:val="001E0417"/>
    <w:rsid w:val="00201CC9"/>
    <w:rsid w:val="002160B7"/>
    <w:rsid w:val="00235C85"/>
    <w:rsid w:val="002551B1"/>
    <w:rsid w:val="00261F6F"/>
    <w:rsid w:val="002640B5"/>
    <w:rsid w:val="00267BFD"/>
    <w:rsid w:val="0028530C"/>
    <w:rsid w:val="00297DAD"/>
    <w:rsid w:val="002A6A40"/>
    <w:rsid w:val="002A7138"/>
    <w:rsid w:val="002C3A00"/>
    <w:rsid w:val="002E7635"/>
    <w:rsid w:val="0032120A"/>
    <w:rsid w:val="00322777"/>
    <w:rsid w:val="00331209"/>
    <w:rsid w:val="0033562A"/>
    <w:rsid w:val="00337DD4"/>
    <w:rsid w:val="00337FC2"/>
    <w:rsid w:val="00363D2C"/>
    <w:rsid w:val="003649F2"/>
    <w:rsid w:val="00385E0F"/>
    <w:rsid w:val="0039525C"/>
    <w:rsid w:val="003A3F31"/>
    <w:rsid w:val="003C1D18"/>
    <w:rsid w:val="003E2521"/>
    <w:rsid w:val="00407B68"/>
    <w:rsid w:val="004121C5"/>
    <w:rsid w:val="00415F2D"/>
    <w:rsid w:val="00444F54"/>
    <w:rsid w:val="00445341"/>
    <w:rsid w:val="00445FEB"/>
    <w:rsid w:val="00453B38"/>
    <w:rsid w:val="00475500"/>
    <w:rsid w:val="0048492D"/>
    <w:rsid w:val="004A6248"/>
    <w:rsid w:val="004C5E39"/>
    <w:rsid w:val="004F4041"/>
    <w:rsid w:val="00504251"/>
    <w:rsid w:val="00544303"/>
    <w:rsid w:val="005565B6"/>
    <w:rsid w:val="00563A05"/>
    <w:rsid w:val="00566DA4"/>
    <w:rsid w:val="00577DB0"/>
    <w:rsid w:val="00590ACE"/>
    <w:rsid w:val="0059399A"/>
    <w:rsid w:val="005A4F8C"/>
    <w:rsid w:val="005C7D09"/>
    <w:rsid w:val="005D730B"/>
    <w:rsid w:val="005F3C2D"/>
    <w:rsid w:val="006156ED"/>
    <w:rsid w:val="006222C0"/>
    <w:rsid w:val="00623CDD"/>
    <w:rsid w:val="00630855"/>
    <w:rsid w:val="0063315F"/>
    <w:rsid w:val="0064650B"/>
    <w:rsid w:val="0064713D"/>
    <w:rsid w:val="00650E8E"/>
    <w:rsid w:val="006607E2"/>
    <w:rsid w:val="0068124F"/>
    <w:rsid w:val="0068766A"/>
    <w:rsid w:val="00693A6B"/>
    <w:rsid w:val="00696B32"/>
    <w:rsid w:val="006A7883"/>
    <w:rsid w:val="006C228D"/>
    <w:rsid w:val="006D3D63"/>
    <w:rsid w:val="006E5D45"/>
    <w:rsid w:val="00701C08"/>
    <w:rsid w:val="007144A5"/>
    <w:rsid w:val="00720324"/>
    <w:rsid w:val="00752904"/>
    <w:rsid w:val="00763B0E"/>
    <w:rsid w:val="00773B35"/>
    <w:rsid w:val="007B19A1"/>
    <w:rsid w:val="007D633F"/>
    <w:rsid w:val="00804720"/>
    <w:rsid w:val="0081358F"/>
    <w:rsid w:val="00814EDD"/>
    <w:rsid w:val="0082408B"/>
    <w:rsid w:val="00850E3D"/>
    <w:rsid w:val="00853219"/>
    <w:rsid w:val="00856CCD"/>
    <w:rsid w:val="008766A0"/>
    <w:rsid w:val="008C5D9B"/>
    <w:rsid w:val="008E410B"/>
    <w:rsid w:val="008E6FD5"/>
    <w:rsid w:val="008F065D"/>
    <w:rsid w:val="008F1DAE"/>
    <w:rsid w:val="008F465C"/>
    <w:rsid w:val="008F6986"/>
    <w:rsid w:val="009072EA"/>
    <w:rsid w:val="00916404"/>
    <w:rsid w:val="00916DDD"/>
    <w:rsid w:val="009174DF"/>
    <w:rsid w:val="00920FBE"/>
    <w:rsid w:val="00942662"/>
    <w:rsid w:val="009767FB"/>
    <w:rsid w:val="00990CAE"/>
    <w:rsid w:val="009952FC"/>
    <w:rsid w:val="009B4918"/>
    <w:rsid w:val="009B608F"/>
    <w:rsid w:val="00A06956"/>
    <w:rsid w:val="00A12445"/>
    <w:rsid w:val="00A27874"/>
    <w:rsid w:val="00A40428"/>
    <w:rsid w:val="00A41AF2"/>
    <w:rsid w:val="00A63F1E"/>
    <w:rsid w:val="00A87F5D"/>
    <w:rsid w:val="00AA5808"/>
    <w:rsid w:val="00AC2DE3"/>
    <w:rsid w:val="00AC3111"/>
    <w:rsid w:val="00AE15E9"/>
    <w:rsid w:val="00AF5A98"/>
    <w:rsid w:val="00B05A87"/>
    <w:rsid w:val="00B156BE"/>
    <w:rsid w:val="00B300D1"/>
    <w:rsid w:val="00B31D59"/>
    <w:rsid w:val="00B528E3"/>
    <w:rsid w:val="00B770D5"/>
    <w:rsid w:val="00B82F7C"/>
    <w:rsid w:val="00B84513"/>
    <w:rsid w:val="00B91FB8"/>
    <w:rsid w:val="00BB35C5"/>
    <w:rsid w:val="00BB4B7B"/>
    <w:rsid w:val="00BB7906"/>
    <w:rsid w:val="00BC60A8"/>
    <w:rsid w:val="00BD04A7"/>
    <w:rsid w:val="00BE66A1"/>
    <w:rsid w:val="00BE6B82"/>
    <w:rsid w:val="00C24700"/>
    <w:rsid w:val="00C43DF7"/>
    <w:rsid w:val="00C54E91"/>
    <w:rsid w:val="00C629AC"/>
    <w:rsid w:val="00C8157B"/>
    <w:rsid w:val="00CA66CD"/>
    <w:rsid w:val="00CB3FF6"/>
    <w:rsid w:val="00CB6DCA"/>
    <w:rsid w:val="00CB7D05"/>
    <w:rsid w:val="00CD2FCF"/>
    <w:rsid w:val="00CD7DDC"/>
    <w:rsid w:val="00CF61FE"/>
    <w:rsid w:val="00D03C36"/>
    <w:rsid w:val="00D22C14"/>
    <w:rsid w:val="00D35477"/>
    <w:rsid w:val="00D3692E"/>
    <w:rsid w:val="00D72D0D"/>
    <w:rsid w:val="00D84079"/>
    <w:rsid w:val="00D87F93"/>
    <w:rsid w:val="00D95631"/>
    <w:rsid w:val="00DA2AA8"/>
    <w:rsid w:val="00DA67AB"/>
    <w:rsid w:val="00DA6C6E"/>
    <w:rsid w:val="00DC5CA9"/>
    <w:rsid w:val="00DD57CA"/>
    <w:rsid w:val="00DE2428"/>
    <w:rsid w:val="00DF1136"/>
    <w:rsid w:val="00E1423A"/>
    <w:rsid w:val="00E307D9"/>
    <w:rsid w:val="00E423FD"/>
    <w:rsid w:val="00E7264A"/>
    <w:rsid w:val="00EA212F"/>
    <w:rsid w:val="00EA5C01"/>
    <w:rsid w:val="00EB6588"/>
    <w:rsid w:val="00EC621B"/>
    <w:rsid w:val="00F03C55"/>
    <w:rsid w:val="00F12DEE"/>
    <w:rsid w:val="00F15778"/>
    <w:rsid w:val="00F17568"/>
    <w:rsid w:val="00F47398"/>
    <w:rsid w:val="00F634D6"/>
    <w:rsid w:val="00F72257"/>
    <w:rsid w:val="00F75301"/>
    <w:rsid w:val="00F75472"/>
    <w:rsid w:val="00FA1A62"/>
    <w:rsid w:val="00FA33CF"/>
    <w:rsid w:val="00FC52FE"/>
    <w:rsid w:val="00FE531A"/>
    <w:rsid w:val="00FE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914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597863505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1985431503">
                  <w:marLeft w:val="0"/>
                  <w:marRight w:val="0"/>
                  <w:marTop w:val="100"/>
                  <w:marBottom w:val="100"/>
                  <w:divBdr>
                    <w:top w:val="single" w:sz="6" w:space="0" w:color="909090"/>
                    <w:left w:val="single" w:sz="6" w:space="0" w:color="909090"/>
                    <w:bottom w:val="single" w:sz="6" w:space="0" w:color="909090"/>
                    <w:right w:val="single" w:sz="6" w:space="0" w:color="909090"/>
                  </w:divBdr>
                  <w:divsChild>
                    <w:div w:id="3777790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1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>SDU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刘冰</dc:creator>
  <cp:lastModifiedBy>刘冰</cp:lastModifiedBy>
  <cp:revision>2</cp:revision>
  <dcterms:created xsi:type="dcterms:W3CDTF">2018-09-05T08:52:00Z</dcterms:created>
  <dcterms:modified xsi:type="dcterms:W3CDTF">2018-09-05T08:52:00Z</dcterms:modified>
</cp:coreProperties>
</file>